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DA" w:rsidRDefault="00EB0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1334135</wp:posOffset>
                </wp:positionV>
                <wp:extent cx="7572375" cy="0"/>
                <wp:effectExtent l="0" t="1905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105.05pt" to="574.9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" strokecolor="#e36c0a [2409]" strokeweight="3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070767" cy="1514475"/>
            <wp:effectExtent l="0" t="0" r="0" b="0"/>
            <wp:docPr id="1" name="Рисунок 1" descr="F:\Отдел маркетинга\тек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дел маркетинга\тек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874" cy="152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DA" w:rsidRPr="00EB00DA" w:rsidRDefault="00EB00DA" w:rsidP="00EB00DA">
      <w:pPr>
        <w:rPr>
          <w:rFonts w:ascii="Tahoma" w:hAnsi="Tahoma" w:cs="Tahoma"/>
          <w:b/>
        </w:rPr>
      </w:pPr>
      <w:r w:rsidRPr="00EB00DA">
        <w:rPr>
          <w:rFonts w:ascii="Tahoma" w:hAnsi="Tahoma" w:cs="Tahoma"/>
        </w:rPr>
        <w:tab/>
      </w:r>
      <w:r w:rsidRPr="00EB00DA">
        <w:rPr>
          <w:rFonts w:ascii="Tahoma" w:hAnsi="Tahoma" w:cs="Tahoma"/>
          <w:b/>
        </w:rPr>
        <w:t>ООО НПО «Турбулентность-ДОН»</w:t>
      </w:r>
    </w:p>
    <w:p w:rsidR="00EB00DA" w:rsidRPr="00EB00DA" w:rsidRDefault="00EB00DA" w:rsidP="00EB00DA">
      <w:pPr>
        <w:rPr>
          <w:rFonts w:ascii="Tahoma" w:hAnsi="Tahoma" w:cs="Tahoma"/>
        </w:rPr>
      </w:pPr>
      <w:r w:rsidRPr="00EB00DA">
        <w:rPr>
          <w:rFonts w:ascii="Tahoma" w:hAnsi="Tahoma" w:cs="Tahoma"/>
        </w:rPr>
        <w:t>ИНН  6141021685, КПП 612201001</w:t>
      </w:r>
    </w:p>
    <w:p w:rsidR="007845A0" w:rsidRDefault="00EB00DA" w:rsidP="00EB00DA">
      <w:pPr>
        <w:rPr>
          <w:rFonts w:ascii="Tahoma" w:hAnsi="Tahoma" w:cs="Tahoma"/>
        </w:rPr>
      </w:pPr>
      <w:r w:rsidRPr="00EB00DA">
        <w:rPr>
          <w:rFonts w:ascii="Tahoma" w:hAnsi="Tahoma" w:cs="Tahoma"/>
        </w:rPr>
        <w:t xml:space="preserve">Юр. Адрес: 346800, Ростовская обл., </w:t>
      </w:r>
      <w:proofErr w:type="spellStart"/>
      <w:r w:rsidRPr="00EB00DA">
        <w:rPr>
          <w:rFonts w:ascii="Tahoma" w:hAnsi="Tahoma" w:cs="Tahoma"/>
        </w:rPr>
        <w:t>Мясниковский</w:t>
      </w:r>
      <w:proofErr w:type="spellEnd"/>
      <w:r w:rsidRPr="00EB00DA">
        <w:rPr>
          <w:rFonts w:ascii="Tahoma" w:hAnsi="Tahoma" w:cs="Tahoma"/>
        </w:rPr>
        <w:t xml:space="preserve"> р-н, с. Чалтырь,</w:t>
      </w:r>
    </w:p>
    <w:p w:rsidR="00EB00DA" w:rsidRPr="00EB00DA" w:rsidRDefault="00EB00DA" w:rsidP="00EB00DA">
      <w:pPr>
        <w:rPr>
          <w:rFonts w:ascii="Tahoma" w:hAnsi="Tahoma" w:cs="Tahoma"/>
        </w:rPr>
      </w:pPr>
      <w:r w:rsidRPr="00EB00DA">
        <w:rPr>
          <w:rFonts w:ascii="Tahoma" w:hAnsi="Tahoma" w:cs="Tahoma"/>
        </w:rPr>
        <w:t>1</w:t>
      </w:r>
      <w:r w:rsidR="007845A0">
        <w:rPr>
          <w:rFonts w:ascii="Tahoma" w:hAnsi="Tahoma" w:cs="Tahoma"/>
        </w:rPr>
        <w:t>-й</w:t>
      </w:r>
      <w:r w:rsidRPr="00EB00DA">
        <w:rPr>
          <w:rFonts w:ascii="Tahoma" w:hAnsi="Tahoma" w:cs="Tahoma"/>
        </w:rPr>
        <w:t xml:space="preserve"> км шоссе Ростов-Новошахтинск, стр. № 6/8</w:t>
      </w:r>
    </w:p>
    <w:p w:rsidR="00EB00DA" w:rsidRPr="00EB00DA" w:rsidRDefault="00EB00DA" w:rsidP="00EB00DA">
      <w:pPr>
        <w:rPr>
          <w:rFonts w:ascii="Tahoma" w:hAnsi="Tahoma" w:cs="Tahoma"/>
        </w:rPr>
      </w:pPr>
      <w:proofErr w:type="gramStart"/>
      <w:r w:rsidRPr="00EB00DA">
        <w:rPr>
          <w:rFonts w:ascii="Tahoma" w:hAnsi="Tahoma" w:cs="Tahoma"/>
        </w:rPr>
        <w:t>р</w:t>
      </w:r>
      <w:proofErr w:type="gramEnd"/>
      <w:r w:rsidRPr="00EB00DA">
        <w:rPr>
          <w:rFonts w:ascii="Tahoma" w:hAnsi="Tahoma" w:cs="Tahoma"/>
        </w:rPr>
        <w:t>/с  40702810252090107583</w:t>
      </w:r>
      <w:r w:rsidRPr="00EB00DA">
        <w:rPr>
          <w:rFonts w:ascii="Tahoma" w:hAnsi="Tahoma" w:cs="Tahoma"/>
        </w:rPr>
        <w:tab/>
      </w:r>
    </w:p>
    <w:p w:rsidR="00EB00DA" w:rsidRPr="00EB00DA" w:rsidRDefault="00EB00DA" w:rsidP="00EB00DA">
      <w:pPr>
        <w:rPr>
          <w:rFonts w:ascii="Tahoma" w:hAnsi="Tahoma" w:cs="Tahoma"/>
        </w:rPr>
      </w:pPr>
      <w:r w:rsidRPr="00EB00DA">
        <w:rPr>
          <w:rFonts w:ascii="Tahoma" w:hAnsi="Tahoma" w:cs="Tahoma"/>
        </w:rPr>
        <w:t>Юго-Западный Банк  Сбербанка РФ в г. Ростов-на-Дону</w:t>
      </w:r>
    </w:p>
    <w:p w:rsidR="00EB00DA" w:rsidRPr="00EB00DA" w:rsidRDefault="00EB00DA" w:rsidP="00EB00DA">
      <w:pPr>
        <w:rPr>
          <w:rFonts w:ascii="Tahoma" w:hAnsi="Tahoma" w:cs="Tahoma"/>
        </w:rPr>
      </w:pPr>
      <w:r w:rsidRPr="00EB00DA">
        <w:rPr>
          <w:rFonts w:ascii="Tahoma" w:hAnsi="Tahoma" w:cs="Tahoma"/>
        </w:rPr>
        <w:t>к/с 30101810600000000602</w:t>
      </w:r>
    </w:p>
    <w:p w:rsidR="00EB00DA" w:rsidRPr="00EB00DA" w:rsidRDefault="00EB00DA" w:rsidP="00EB00DA">
      <w:pPr>
        <w:rPr>
          <w:rFonts w:ascii="Tahoma" w:hAnsi="Tahoma" w:cs="Tahoma"/>
        </w:rPr>
      </w:pPr>
      <w:r w:rsidRPr="00EB00DA">
        <w:rPr>
          <w:rFonts w:ascii="Tahoma" w:hAnsi="Tahoma" w:cs="Tahoma"/>
        </w:rPr>
        <w:t xml:space="preserve">БИК  046015602 </w:t>
      </w:r>
      <w:bookmarkStart w:id="0" w:name="_GoBack"/>
      <w:bookmarkEnd w:id="0"/>
    </w:p>
    <w:p w:rsidR="00EB00DA" w:rsidRPr="00EB00DA" w:rsidRDefault="00EB00DA" w:rsidP="00EB00DA">
      <w:pPr>
        <w:rPr>
          <w:rFonts w:ascii="Tahoma" w:hAnsi="Tahoma" w:cs="Tahoma"/>
          <w:b/>
        </w:rPr>
      </w:pPr>
      <w:r w:rsidRPr="00EB00DA">
        <w:rPr>
          <w:rFonts w:ascii="Tahoma" w:hAnsi="Tahoma" w:cs="Tahoma"/>
          <w:b/>
        </w:rPr>
        <w:t>Генеральный директор, действует на основании Устава</w:t>
      </w:r>
    </w:p>
    <w:p w:rsidR="00EB00DA" w:rsidRPr="00EB00DA" w:rsidRDefault="00EB00DA" w:rsidP="00EB00DA">
      <w:pPr>
        <w:rPr>
          <w:rFonts w:ascii="Tahoma" w:hAnsi="Tahoma" w:cs="Tahoma"/>
          <w:b/>
        </w:rPr>
      </w:pPr>
      <w:r w:rsidRPr="00EB00DA">
        <w:rPr>
          <w:rFonts w:ascii="Tahoma" w:hAnsi="Tahoma" w:cs="Tahoma"/>
          <w:b/>
        </w:rPr>
        <w:t>Амураль Игорь Борисович</w:t>
      </w:r>
    </w:p>
    <w:p w:rsidR="008E0722" w:rsidRPr="00EB00DA" w:rsidRDefault="008E0722" w:rsidP="00EB00DA">
      <w:pPr>
        <w:tabs>
          <w:tab w:val="left" w:pos="0"/>
        </w:tabs>
        <w:jc w:val="both"/>
      </w:pPr>
    </w:p>
    <w:sectPr w:rsidR="008E0722" w:rsidRPr="00EB00DA" w:rsidSect="00EB00DA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DA"/>
    <w:rsid w:val="007845A0"/>
    <w:rsid w:val="008E0722"/>
    <w:rsid w:val="00E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а.красноперова</dc:creator>
  <cp:lastModifiedBy>а.красноперова</cp:lastModifiedBy>
  <cp:revision>2</cp:revision>
  <dcterms:created xsi:type="dcterms:W3CDTF">2013-02-14T08:04:00Z</dcterms:created>
  <dcterms:modified xsi:type="dcterms:W3CDTF">2013-02-14T08:11:00Z</dcterms:modified>
</cp:coreProperties>
</file>